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055190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="00055190" w:rsidRPr="00A11443">
        <w:rPr>
          <w:b/>
          <w:sz w:val="28"/>
          <w:lang w:val="ru-RU"/>
        </w:rPr>
        <w:t>–</w:t>
      </w:r>
      <w:r w:rsidR="00F17C1C">
        <w:rPr>
          <w:b/>
          <w:sz w:val="28"/>
        </w:rPr>
        <w:t>черв</w:t>
      </w:r>
      <w:r w:rsidR="00AA4912">
        <w:rPr>
          <w:b/>
          <w:sz w:val="28"/>
        </w:rPr>
        <w:t xml:space="preserve">ень </w:t>
      </w:r>
      <w:r w:rsidRPr="00B259D8">
        <w:rPr>
          <w:b/>
          <w:sz w:val="28"/>
        </w:rPr>
        <w:t>2</w:t>
      </w:r>
      <w:r>
        <w:rPr>
          <w:b/>
          <w:sz w:val="28"/>
        </w:rPr>
        <w:t>01</w:t>
      </w:r>
      <w:r w:rsidR="00AA4912">
        <w:rPr>
          <w:b/>
          <w:sz w:val="28"/>
        </w:rPr>
        <w:t>7</w:t>
      </w:r>
      <w:r>
        <w:rPr>
          <w:b/>
          <w:sz w:val="28"/>
        </w:rPr>
        <w:t xml:space="preserve"> року </w:t>
      </w:r>
    </w:p>
    <w:p w:rsidR="00696037" w:rsidRDefault="00696037" w:rsidP="00696037">
      <w:pPr>
        <w:jc w:val="center"/>
        <w:rPr>
          <w:sz w:val="36"/>
        </w:rPr>
      </w:pPr>
      <w:bookmarkStart w:id="0" w:name="_GoBack"/>
      <w:bookmarkEnd w:id="0"/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055190"/>
    <w:rsid w:val="00107658"/>
    <w:rsid w:val="0021230D"/>
    <w:rsid w:val="0049362F"/>
    <w:rsid w:val="00645949"/>
    <w:rsid w:val="00696037"/>
    <w:rsid w:val="0072392A"/>
    <w:rsid w:val="0083353D"/>
    <w:rsid w:val="00A11443"/>
    <w:rsid w:val="00AA4912"/>
    <w:rsid w:val="00B5762B"/>
    <w:rsid w:val="00C27466"/>
    <w:rsid w:val="00C418B1"/>
    <w:rsid w:val="00DE0DCF"/>
    <w:rsid w:val="00EF6E54"/>
    <w:rsid w:val="00F17C1C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user</cp:lastModifiedBy>
  <cp:revision>20</cp:revision>
  <cp:lastPrinted>2016-09-02T06:45:00Z</cp:lastPrinted>
  <dcterms:created xsi:type="dcterms:W3CDTF">2014-08-27T07:36:00Z</dcterms:created>
  <dcterms:modified xsi:type="dcterms:W3CDTF">2017-09-05T07:05:00Z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-715870907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N.Marchuk@ukrstat.gov.ua</vt:lpwstr>
  </property>
  <property fmtid="{D5CDD505-2E9C-101B-9397-08002B2CF9AE}" pid="6" name="_AuthorEmailDisplayName">
    <vt:lpwstr>Марчук Н.В.</vt:lpwstr>
  </property>
  <property fmtid="{D5CDD505-2E9C-101B-9397-08002B2CF9AE}" pid="7" name="_ReviewingToolsShownOnce">
    <vt:lpwstr/>
  </property>
</Properties>
</file>